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74B5004B" w:rsidR="00C2176F" w:rsidRPr="00BE06DC" w:rsidRDefault="00C2176F" w:rsidP="00BE06DC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BE06DC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DEI PIANI DI POTENZIAMENTO DEI CENTRI PER L’IMPIEGO – AGGIORNAMENTO 2023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487613F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 – Potenziamento dei centri per l’impiego (PES)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66F79ED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</w:t>
            </w:r>
            <w:r w:rsidR="00BE06D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BE06DC" w:rsidRPr="00BE06D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 i centri per l'impiego (PES), il completamento delle attività previste nel piano di potenziamento nel triennio 2021-2023.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7D173D0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Regioni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1811F241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  <w:r w:rsidR="00F6110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 w:rsidR="00F6110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25CE9"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 w:rsidR="00225CE9"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 w:rsidR="00225CE9"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492C34BF" w14:textId="77777777" w:rsidR="009471B0" w:rsidRDefault="009471B0">
      <w:r>
        <w:br w:type="page"/>
      </w:r>
    </w:p>
    <w:p w14:paraId="35768FF6" w14:textId="77777777" w:rsidR="00B24B83" w:rsidRPr="00B24B83" w:rsidRDefault="00B24B83" w:rsidP="00B24B83">
      <w:pPr>
        <w:sectPr w:rsidR="00B24B83" w:rsidRPr="00B24B8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14671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0"/>
        <w:gridCol w:w="841"/>
        <w:gridCol w:w="3376"/>
        <w:gridCol w:w="720"/>
        <w:gridCol w:w="582"/>
        <w:gridCol w:w="708"/>
        <w:gridCol w:w="4536"/>
        <w:gridCol w:w="3828"/>
      </w:tblGrid>
      <w:tr w:rsidR="00D373EC" w:rsidRPr="00B03310" w14:paraId="259E8280" w14:textId="77777777" w:rsidTr="00F6110B">
        <w:trPr>
          <w:gridBefore w:val="2"/>
          <w:wBefore w:w="80" w:type="dxa"/>
          <w:trHeight w:val="567"/>
        </w:trPr>
        <w:tc>
          <w:tcPr>
            <w:tcW w:w="841" w:type="dxa"/>
            <w:shd w:val="clear" w:color="auto" w:fill="2F5496" w:themeFill="accent1" w:themeFillShade="BF"/>
            <w:vAlign w:val="center"/>
          </w:tcPr>
          <w:p w14:paraId="0F95FEA6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0856CFBE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056C70A9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2C2AC58F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7FE9C155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45AAD789" w14:textId="77777777" w:rsidR="00D373EC" w:rsidRPr="00FD28E2" w:rsidRDefault="00D373EC" w:rsidP="00D373EC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461B6DC6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691B922D" w14:textId="77777777" w:rsidTr="00F6110B">
        <w:trPr>
          <w:gridBefore w:val="2"/>
          <w:wBefore w:w="80" w:type="dxa"/>
          <w:trHeight w:val="1117"/>
        </w:trPr>
        <w:tc>
          <w:tcPr>
            <w:tcW w:w="841" w:type="dxa"/>
            <w:shd w:val="clear" w:color="000000" w:fill="FFFFFF"/>
            <w:vAlign w:val="center"/>
          </w:tcPr>
          <w:p w14:paraId="3E19AE8E" w14:textId="4D013AFF" w:rsidR="00D373EC" w:rsidRDefault="00D373EC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7A4A4D02" w14:textId="6F9D83D1" w:rsidR="00D373EC" w:rsidRPr="00C01621" w:rsidRDefault="00D373EC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L’analisi del contesto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regionale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coerente con quella del piano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BE06D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DM 59/2020?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0F793440" w14:textId="75B669D5" w:rsidR="00D373EC" w:rsidRDefault="00D373EC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7D62BBB" w14:textId="77777777" w:rsidR="00D373EC" w:rsidRPr="00B03310" w:rsidRDefault="00D373EC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2E586C6B" w14:textId="77777777" w:rsidR="00D373EC" w:rsidRPr="00B03310" w:rsidRDefault="00D373EC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3A7F5C26" w14:textId="77777777" w:rsidR="00D373EC" w:rsidRPr="00B2674A" w:rsidRDefault="00D373EC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1144034A" w14:textId="3A81C431" w:rsidR="00D373EC" w:rsidRPr="00B2674A" w:rsidRDefault="00D373EC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PIANO DI POTENZIAMENTO </w:t>
            </w:r>
            <w:r w:rsidRPr="00B2674A">
              <w:rPr>
                <w:rFonts w:ascii="Garamond" w:eastAsia="Times New Roman" w:hAnsi="Garamond" w:cs="Calibri"/>
                <w:i/>
                <w:iCs/>
                <w:lang w:eastAsia="it-IT"/>
              </w:rPr>
              <w:t>ex</w:t>
            </w: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 DM 59/2020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793EED1E" w14:textId="3A7355FC" w:rsidR="00D373EC" w:rsidRPr="00975BC6" w:rsidRDefault="00D373EC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462AAD69" w14:textId="77777777" w:rsidTr="00F6110B">
        <w:trPr>
          <w:gridBefore w:val="2"/>
          <w:wBefore w:w="80" w:type="dxa"/>
          <w:trHeight w:val="1643"/>
        </w:trPr>
        <w:tc>
          <w:tcPr>
            <w:tcW w:w="841" w:type="dxa"/>
            <w:shd w:val="clear" w:color="000000" w:fill="FFFFFF"/>
            <w:vAlign w:val="center"/>
          </w:tcPr>
          <w:p w14:paraId="78033B67" w14:textId="3277AF0C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32276E2F" w14:textId="77777777" w:rsidR="00F6110B" w:rsidRDefault="00F6110B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F0ADC60" w14:textId="481D969A" w:rsidR="00D373EC" w:rsidRPr="00BE06DC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indicate le sedi dei Centri per l’impiego e le eventuali sedi distaccate, ove presenti, qualsivoglia sia la loro denominazione nella tabella presente nel Format di aggiornamento trasmesso?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4EB50F63" w14:textId="7207191F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131C31DE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BB1D084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2F991AA4" w14:textId="31AD5EB1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1F9FD262" w14:textId="155BA723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2F2B170B" w14:textId="77777777" w:rsidTr="00F6110B">
        <w:trPr>
          <w:gridBefore w:val="2"/>
          <w:wBefore w:w="80" w:type="dxa"/>
          <w:trHeight w:val="2608"/>
        </w:trPr>
        <w:tc>
          <w:tcPr>
            <w:tcW w:w="841" w:type="dxa"/>
            <w:shd w:val="clear" w:color="000000" w:fill="FFFFFF"/>
            <w:vAlign w:val="center"/>
          </w:tcPr>
          <w:p w14:paraId="79F9209B" w14:textId="3F96743A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564CB99" w14:textId="7AAFA6EB" w:rsidR="00D373EC" w:rsidRPr="00BE06DC" w:rsidRDefault="006E065B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stato compilato l’</w:t>
            </w: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trasmesso in uno al</w:t>
            </w: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Format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aggiornamento del</w:t>
            </w: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Piano di potenziamento?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66E39EFF" w14:textId="78279A57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4557847D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49827FCF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451FE3B1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2E6DFE38" w14:textId="40B6D16C" w:rsidR="00D373EC" w:rsidRPr="006E065B" w:rsidRDefault="00D373EC" w:rsidP="006E065B">
            <w:pPr>
              <w:spacing w:after="0" w:line="240" w:lineRule="auto"/>
              <w:ind w:left="360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4CBE71E6" w14:textId="4A176D80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6AF98443" w14:textId="77777777" w:rsidTr="00F6110B">
        <w:trPr>
          <w:gridBefore w:val="2"/>
          <w:wBefore w:w="80" w:type="dxa"/>
          <w:trHeight w:val="1265"/>
        </w:trPr>
        <w:tc>
          <w:tcPr>
            <w:tcW w:w="841" w:type="dxa"/>
            <w:shd w:val="clear" w:color="000000" w:fill="FFFFFF"/>
            <w:vAlign w:val="center"/>
          </w:tcPr>
          <w:p w14:paraId="2EC817A8" w14:textId="779555A6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4D40634B" w14:textId="3934FC10" w:rsidR="00D373EC" w:rsidRPr="00B65A7F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descritte </w:t>
            </w:r>
            <w:r w:rsidR="006E065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nell’allegato</w:t>
            </w: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sono coerenti con le tabelle presenti nel Piano di potenziamento aggiornato e con le attività rendicontate per il conseguimento del target M5C1-6 del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3A2E173A" w14:textId="6E0C9602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153DE3E4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025C50D0" w14:textId="2258F764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3703B392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240CC208" w14:textId="144CF3DD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TABELLA ATTIVITA’ PROGRAMMATE (ALL. E) DEL PIANO DI POTENZIAMENTO AGGIORNATO</w:t>
            </w:r>
          </w:p>
          <w:p w14:paraId="2A94EAC5" w14:textId="187C662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2DFF4BAE" w14:textId="7FD0ADD9" w:rsidR="00D373EC" w:rsidRPr="007E2221" w:rsidRDefault="00D373EC" w:rsidP="007453C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6ACC2B05" w14:textId="77777777" w:rsidTr="00F6110B">
        <w:trPr>
          <w:gridBefore w:val="2"/>
          <w:wBefore w:w="80" w:type="dxa"/>
          <w:trHeight w:val="1265"/>
        </w:trPr>
        <w:tc>
          <w:tcPr>
            <w:tcW w:w="14591" w:type="dxa"/>
            <w:gridSpan w:val="7"/>
            <w:shd w:val="clear" w:color="auto" w:fill="2F5496" w:themeFill="accent1" w:themeFillShade="BF"/>
            <w:vAlign w:val="center"/>
          </w:tcPr>
          <w:p w14:paraId="58B1A2F1" w14:textId="57F0A688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2A0F99">
              <w:rPr>
                <w:rFonts w:ascii="Garamond" w:eastAsia="Times New Roman" w:hAnsi="Garamond" w:cs="Calibri"/>
                <w:b/>
                <w:bCs/>
                <w:i/>
                <w:iCs/>
                <w:color w:val="FFFFFF" w:themeColor="background1"/>
                <w:sz w:val="24"/>
                <w:szCs w:val="24"/>
                <w:lang w:eastAsia="it-IT"/>
              </w:rPr>
              <w:lastRenderedPageBreak/>
              <w:t>Rispondere ai punti di controllo 2.2, 2.3, 2.4, 2.5 solo nel caso in cui la risposta al punto di controllo 2.1 sia NO</w:t>
            </w:r>
          </w:p>
        </w:tc>
      </w:tr>
      <w:tr w:rsidR="00F6110B" w:rsidRPr="00B03310" w14:paraId="0E4875E3" w14:textId="77777777" w:rsidTr="00F6110B">
        <w:trPr>
          <w:gridBefore w:val="2"/>
          <w:wBefore w:w="80" w:type="dxa"/>
          <w:trHeight w:val="567"/>
        </w:trPr>
        <w:tc>
          <w:tcPr>
            <w:tcW w:w="841" w:type="dxa"/>
            <w:shd w:val="clear" w:color="auto" w:fill="2F5496" w:themeFill="accent1" w:themeFillShade="BF"/>
            <w:vAlign w:val="center"/>
          </w:tcPr>
          <w:p w14:paraId="5B4E9CFF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71E9D726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32EFB7F4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3170DBE4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51B081E9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7B749771" w14:textId="77777777" w:rsidR="00F6110B" w:rsidRPr="00FD28E2" w:rsidRDefault="00F6110B" w:rsidP="00937B84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42E2B50C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6368EC07" w14:textId="77777777" w:rsidTr="00F6110B">
        <w:trPr>
          <w:gridBefore w:val="2"/>
          <w:wBefore w:w="80" w:type="dxa"/>
          <w:trHeight w:val="2608"/>
        </w:trPr>
        <w:tc>
          <w:tcPr>
            <w:tcW w:w="841" w:type="dxa"/>
            <w:shd w:val="clear" w:color="000000" w:fill="FFFFFF"/>
            <w:vAlign w:val="center"/>
          </w:tcPr>
          <w:p w14:paraId="03CA312A" w14:textId="05D37CC3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7ECCBEFE" w14:textId="232B41C1" w:rsidR="00D373EC" w:rsidRPr="006E1C0A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descrizione delle attività nella linea </w:t>
            </w:r>
            <w:r w:rsidRPr="00BE06D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sistemi informativi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coerente con quanto rappresentato nella rendicontazione di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0FC812F5" w14:textId="5FFC6DE9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098BFE13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5A9ED3CD" w14:textId="03AA62AF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2C2C912A" w14:textId="18EC2896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5A7858ED" w14:textId="4399CE9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1A304275" w14:textId="5891FE10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487233F5" w14:textId="08CC8C09" w:rsidR="00D373EC" w:rsidRPr="007E2221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6667F5DA" w14:textId="77777777" w:rsidTr="00F6110B">
        <w:trPr>
          <w:gridBefore w:val="2"/>
          <w:wBefore w:w="80" w:type="dxa"/>
          <w:trHeight w:val="983"/>
        </w:trPr>
        <w:tc>
          <w:tcPr>
            <w:tcW w:w="841" w:type="dxa"/>
            <w:shd w:val="clear" w:color="000000" w:fill="FFFFFF"/>
            <w:vAlign w:val="center"/>
          </w:tcPr>
          <w:p w14:paraId="1634A0D8" w14:textId="6AB7DB52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2.3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7C0B3DA2" w14:textId="72C3E386" w:rsidR="00D373EC" w:rsidRPr="00C01621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descrizione delle attività nella linea </w:t>
            </w:r>
            <w:r w:rsidRPr="00C544F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comunicazione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coerente con quanto rappresentato nella rendicontazione di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564859E9" w14:textId="72116293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0AE3103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259B131D" w14:textId="3A988900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6718BB5C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3AD89A94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4938FCE7" w14:textId="22AEF7A9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i/>
                <w:iCs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2A4AFAB1" w14:textId="2A24F03D" w:rsidR="00D373EC" w:rsidRPr="001B44D8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1204331B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23B1A5D5" w14:textId="1F22E6E1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2.4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713393C0" w14:textId="29DF4521" w:rsidR="00D373EC" w:rsidRPr="001B1D76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descrizione delle attività nella linea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formazione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coerente con quanto rappresentato nella rendicontazione di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62B80F81" w14:textId="1FFFA6ED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4A37B149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55992D29" w14:textId="21A6AAE8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4DFC356A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5F9A0E5B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6EF7B08E" w14:textId="71D93A3C" w:rsidR="00F6110B" w:rsidRDefault="00D373EC" w:rsidP="002A6225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F6110B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  <w:r w:rsidR="00F6110B" w:rsidRPr="00F6110B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</w:p>
          <w:p w14:paraId="3BEB66AE" w14:textId="77777777" w:rsidR="00F6110B" w:rsidRP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70667075" w14:textId="4620D5F5" w:rsidR="00F6110B" w:rsidRPr="00B2674A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24F52E4B" w14:textId="66212C20" w:rsidR="00D373EC" w:rsidRPr="00FD4A18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F6110B" w:rsidRPr="00FD28E2" w14:paraId="0CE3F660" w14:textId="77777777" w:rsidTr="00F6110B">
        <w:trPr>
          <w:gridBefore w:val="1"/>
          <w:wBefore w:w="70" w:type="dxa"/>
          <w:trHeight w:val="567"/>
        </w:trPr>
        <w:tc>
          <w:tcPr>
            <w:tcW w:w="851" w:type="dxa"/>
            <w:gridSpan w:val="2"/>
            <w:shd w:val="clear" w:color="auto" w:fill="2F5496" w:themeFill="accent1" w:themeFillShade="BF"/>
            <w:vAlign w:val="center"/>
          </w:tcPr>
          <w:p w14:paraId="093CE571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003ACB4A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6A9581F0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04A6CCE7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0E0F6D52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00E1AD7F" w14:textId="77777777" w:rsidR="00F6110B" w:rsidRPr="00FD28E2" w:rsidRDefault="00F6110B" w:rsidP="00937B84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6CC99848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7686552F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2728884E" w14:textId="333B9449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2.5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5901D63A" w14:textId="79B18EA9" w:rsidR="00D373EC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descrizione delle attività nella linea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osservatorio </w:t>
            </w:r>
            <w:r w:rsidRPr="00BE06D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coerente con quanto rappresentato nella rendicontazione di dicembre 2022?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36844A42" w14:textId="2DB39FF3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0C21A1FE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015042DA" w14:textId="11F7539C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6B22D45D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MODELLO DI RENDICONTAZIONE M5C1-6</w:t>
            </w:r>
          </w:p>
          <w:p w14:paraId="3239EC1F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7F2153CC" w14:textId="7324304F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3C98B890" w14:textId="2355F047" w:rsidR="00D373EC" w:rsidRPr="00AA0F0B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D373EC" w:rsidRPr="00B03310" w14:paraId="06E1C988" w14:textId="77777777" w:rsidTr="00F6110B">
        <w:trPr>
          <w:gridBefore w:val="2"/>
          <w:wBefore w:w="80" w:type="dxa"/>
          <w:trHeight w:val="1835"/>
        </w:trPr>
        <w:tc>
          <w:tcPr>
            <w:tcW w:w="841" w:type="dxa"/>
            <w:shd w:val="clear" w:color="000000" w:fill="FFFFFF"/>
            <w:vAlign w:val="center"/>
          </w:tcPr>
          <w:p w14:paraId="58236BA4" w14:textId="2924EBFA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1E559D4" w14:textId="7136F3F3" w:rsidR="00D373EC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544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Se presenti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le</w:t>
            </w:r>
            <w:r w:rsidRPr="00C544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nuove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descritte non afferenti alla linea di intervento adeguamento strumentale e infrastrutturale, sono</w:t>
            </w:r>
            <w:r w:rsidRPr="00C544F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conseguenza di una esigenza nuova e imprevedibile legata alla riforma GOL?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36B3FF65" w14:textId="584F4C88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2599651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1E865FD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0D5DB170" w14:textId="71C732EA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3B9D561B" w14:textId="5E6CC83A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1DFD1052" w14:textId="32EF8B51" w:rsidR="00D373EC" w:rsidRPr="00FD4A18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05CE27E2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11032031" w14:textId="25C95574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3FF6A7FB" w14:textId="2FC253A9" w:rsidR="00D373EC" w:rsidRPr="00C544F6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ragioni che hanno reso necessario il finanziamento delle attività di cui al punto 3 sono sufficientemente e adeguatamente descritte nel paragrafo “quadro di contesto” e/o “programmazione nuove attività” relative alla linea di intervento cui afferisce l’attività in oggetto?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74971A27" w14:textId="7537D478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63D33F6E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A354324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285D904D" w14:textId="033AB8FA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287593BE" w14:textId="2AC06CC2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008069C1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44F5CAE0" w14:textId="3EA4DB0D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2474BAC9" w14:textId="77997C8D" w:rsidR="00D373EC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C657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descritte nel Piano sono correttamente indicate nella tabella delle attività programmate, con relativa indicazione della fonte di </w:t>
            </w:r>
            <w:r w:rsidRPr="00C657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finanzia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mento, in coerenza con quanto indicato nel format trasmesso dall’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C657A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2D2E6878" w14:textId="79DF0257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686A86F4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59C823CB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0430CC73" w14:textId="7AFCA1AB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3358EAC8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6E1204D3" w14:textId="74BD86AE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FORMAT DI AGGIORNAMENTO DEL PIANO DI POTENZIAMENTO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445009F0" w14:textId="33190926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F6110B" w:rsidRPr="00FD28E2" w14:paraId="5666208F" w14:textId="77777777" w:rsidTr="00F6110B">
        <w:trPr>
          <w:trHeight w:val="567"/>
        </w:trPr>
        <w:tc>
          <w:tcPr>
            <w:tcW w:w="921" w:type="dxa"/>
            <w:gridSpan w:val="3"/>
            <w:shd w:val="clear" w:color="auto" w:fill="2F5496" w:themeFill="accent1" w:themeFillShade="BF"/>
            <w:vAlign w:val="center"/>
          </w:tcPr>
          <w:p w14:paraId="50CEF9C7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2F511598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54B63AF0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6DFFF768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0FC3320B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4E637AC8" w14:textId="77777777" w:rsidR="00F6110B" w:rsidRPr="00FD28E2" w:rsidRDefault="00F6110B" w:rsidP="00937B84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596A19A1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368E7505" w14:textId="77777777" w:rsidTr="00F6110B">
        <w:trPr>
          <w:gridBefore w:val="2"/>
          <w:wBefore w:w="80" w:type="dxa"/>
          <w:trHeight w:val="556"/>
        </w:trPr>
        <w:tc>
          <w:tcPr>
            <w:tcW w:w="841" w:type="dxa"/>
            <w:shd w:val="clear" w:color="000000" w:fill="FFFFFF"/>
            <w:vAlign w:val="center"/>
          </w:tcPr>
          <w:p w14:paraId="0448646A" w14:textId="6AD2B888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4.1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840DE38" w14:textId="0956BA50" w:rsidR="00D373EC" w:rsidRPr="00C657AE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rispettati i massimali previsti dal DM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59/2020, dal DSG 123/2020 e dagli OA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 riferimento all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line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di intervento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formazione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(5%)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osservatorio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(2%)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comunicazione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(1,5%)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(calcolate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sia 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sull’intera dotazione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 sulla parte finanziata da fondi PNRR in essere e nativi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 e spese generali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(4%)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(calcolate solo sull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risorse ex DM 59/2020</w:t>
            </w:r>
            <w:r w:rsidRPr="00B520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1B99EE87" w14:textId="6280B2E5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7B605EE5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B257DB0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12B74D7D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TABELLA ATTIVITA’ PROGRAMMATE (ALL. E) DEL PIANO DI POTENZIAMENTO AGGIORNATO </w:t>
            </w:r>
          </w:p>
          <w:p w14:paraId="15022A99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78459CCE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DM 59/2020</w:t>
            </w:r>
          </w:p>
          <w:p w14:paraId="70CC581C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DSG 123/2020</w:t>
            </w:r>
          </w:p>
          <w:p w14:paraId="2853A494" w14:textId="14F5DBE3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i/>
                <w:iCs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i/>
                <w:iCs/>
                <w:lang w:eastAsia="it-IT"/>
              </w:rPr>
              <w:t>OPERATIONAL ARRANGEMENTS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2BDD7ADD" w14:textId="7E5BEEF4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0F57364D" w14:textId="77777777" w:rsidTr="00F6110B">
        <w:trPr>
          <w:gridBefore w:val="2"/>
          <w:wBefore w:w="80" w:type="dxa"/>
          <w:trHeight w:val="2041"/>
        </w:trPr>
        <w:tc>
          <w:tcPr>
            <w:tcW w:w="841" w:type="dxa"/>
            <w:shd w:val="clear" w:color="000000" w:fill="FFFFFF"/>
            <w:vAlign w:val="center"/>
          </w:tcPr>
          <w:p w14:paraId="52B9231F" w14:textId="1F321E41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23854696" w14:textId="4B8015A7" w:rsidR="00D373EC" w:rsidRPr="00B5202A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26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rispettati i massimali di finanziamento su fondi nazionali, su fondi PNRR in essere, su fondi nativi PNRR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come indicati nel Format di aggiornamento del Piano di potenziamento trasmesso dall’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nel DD di riparto a firma del Direttore Generale della DG Politiche Attive e del Direttore dell’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7226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4AF1B8AA" w14:textId="27EAF8D5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646393C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F0E86B8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6649D301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1D2BE94D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3A5E6F10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11021841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18DB00AE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6F4BC04F" w14:textId="77777777" w:rsidR="00F6110B" w:rsidRDefault="00F6110B" w:rsidP="00F6110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7CED7FC9" w14:textId="24B5D8D2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4346205B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FORMAT DI AGGIORNAMENTO DEL PIANO DI POTENZIAMENTO</w:t>
            </w:r>
          </w:p>
          <w:p w14:paraId="12DBDE80" w14:textId="7BCC776D" w:rsidR="00F6110B" w:rsidRPr="00F6110B" w:rsidRDefault="00D373EC" w:rsidP="00535E2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F6110B">
              <w:rPr>
                <w:rFonts w:ascii="Garamond" w:eastAsia="Times New Roman" w:hAnsi="Garamond" w:cs="Calibri"/>
                <w:lang w:eastAsia="it-IT"/>
              </w:rPr>
              <w:t>DD 2023</w:t>
            </w:r>
            <w:r w:rsidR="00F6110B" w:rsidRPr="00F6110B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</w:p>
          <w:p w14:paraId="737821B7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1F6B5DB1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218F8785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5BAE86B9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4CE1030D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58A77443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223D88A8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6443F690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041937E0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39B48643" w14:textId="77777777" w:rsid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2B53051B" w14:textId="79D23C3F" w:rsidR="00F6110B" w:rsidRPr="00F6110B" w:rsidRDefault="00F6110B" w:rsidP="00F6110B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2AF7A27E" w14:textId="7C58D652" w:rsidR="00D373EC" w:rsidRDefault="00D373EC" w:rsidP="002F782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47035439" w14:textId="77777777" w:rsidTr="00F6110B">
        <w:trPr>
          <w:gridBefore w:val="2"/>
          <w:wBefore w:w="80" w:type="dxa"/>
          <w:trHeight w:val="1017"/>
        </w:trPr>
        <w:tc>
          <w:tcPr>
            <w:tcW w:w="14591" w:type="dxa"/>
            <w:gridSpan w:val="7"/>
            <w:shd w:val="clear" w:color="auto" w:fill="2F5496" w:themeFill="accent1" w:themeFillShade="BF"/>
            <w:vAlign w:val="center"/>
          </w:tcPr>
          <w:p w14:paraId="195DF3D9" w14:textId="1F282070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VERIFICHE FORMALI</w:t>
            </w:r>
          </w:p>
        </w:tc>
      </w:tr>
      <w:tr w:rsidR="00F6110B" w:rsidRPr="00FD28E2" w14:paraId="5F1639C2" w14:textId="77777777" w:rsidTr="00F6110B">
        <w:trPr>
          <w:gridBefore w:val="1"/>
          <w:wBefore w:w="70" w:type="dxa"/>
          <w:trHeight w:val="567"/>
        </w:trPr>
        <w:tc>
          <w:tcPr>
            <w:tcW w:w="851" w:type="dxa"/>
            <w:gridSpan w:val="2"/>
            <w:shd w:val="clear" w:color="auto" w:fill="2F5496" w:themeFill="accent1" w:themeFillShade="BF"/>
            <w:vAlign w:val="center"/>
          </w:tcPr>
          <w:p w14:paraId="39A7DFA6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783BA35E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22F7329A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005D15B1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0E15CF51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75BF09C0" w14:textId="77777777" w:rsidR="00F6110B" w:rsidRPr="00FD28E2" w:rsidRDefault="00F6110B" w:rsidP="00937B84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3CE60337" w14:textId="77777777" w:rsidR="00F6110B" w:rsidRPr="00FD28E2" w:rsidRDefault="00F6110B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22F1BA15" w14:textId="77777777" w:rsidTr="00F6110B">
        <w:trPr>
          <w:gridBefore w:val="2"/>
          <w:wBefore w:w="80" w:type="dxa"/>
          <w:trHeight w:val="1013"/>
        </w:trPr>
        <w:tc>
          <w:tcPr>
            <w:tcW w:w="841" w:type="dxa"/>
            <w:shd w:val="clear" w:color="000000" w:fill="FFFFFF"/>
            <w:vAlign w:val="center"/>
          </w:tcPr>
          <w:p w14:paraId="711DDAF3" w14:textId="2B9BCF91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2165A061" w14:textId="2664E23D" w:rsidR="00D373EC" w:rsidRPr="0072267A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Piano di potenziamento contiene i loghi del MLPS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NextGenEU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52C665B4" w14:textId="77230AE9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20389AA3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6911670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77169B81" w14:textId="12522D4E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39589561" w14:textId="767E3ADA" w:rsidR="00D373EC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66E2D83F" w14:textId="77777777" w:rsidTr="00F6110B">
        <w:trPr>
          <w:gridBefore w:val="2"/>
          <w:wBefore w:w="80" w:type="dxa"/>
          <w:trHeight w:val="699"/>
        </w:trPr>
        <w:tc>
          <w:tcPr>
            <w:tcW w:w="841" w:type="dxa"/>
            <w:shd w:val="clear" w:color="000000" w:fill="FFFFFF"/>
            <w:vAlign w:val="center"/>
          </w:tcPr>
          <w:p w14:paraId="790FCA46" w14:textId="4C4FE177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DCFC8B4" w14:textId="04249A66" w:rsidR="00D373EC" w:rsidRPr="00B5202A" w:rsidRDefault="00D373EC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rispettata la struttura di piano predisposta dal Format condiviso dall’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</w:p>
        </w:tc>
        <w:tc>
          <w:tcPr>
            <w:tcW w:w="720" w:type="dxa"/>
            <w:shd w:val="clear" w:color="000000" w:fill="FFFFFF"/>
            <w:vAlign w:val="center"/>
          </w:tcPr>
          <w:p w14:paraId="5753832C" w14:textId="1666880E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9DC0A79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498A957B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1FEB173D" w14:textId="77777777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64955B22" w14:textId="7D4082AD" w:rsidR="00D373EC" w:rsidRPr="00B2674A" w:rsidRDefault="00D373EC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FORMAT DI AGGIORNAMENTO DEL PIANO DI POTENZIAMENTO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50D6242E" w14:textId="63A4BF1E" w:rsidR="00D373EC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7DDBBA99" w14:textId="475B6B98" w:rsidR="008B6867" w:rsidRDefault="008B6867" w:rsidP="00A073C1">
      <w:pPr>
        <w:tabs>
          <w:tab w:val="left" w:pos="10348"/>
        </w:tabs>
      </w:pPr>
    </w:p>
    <w:p w14:paraId="3DD99BB1" w14:textId="77777777" w:rsidR="00D373EC" w:rsidRDefault="00D373EC" w:rsidP="00A073C1">
      <w:pPr>
        <w:tabs>
          <w:tab w:val="left" w:pos="10348"/>
        </w:tabs>
      </w:pPr>
    </w:p>
    <w:p w14:paraId="2E96167B" w14:textId="77777777" w:rsidR="00D373EC" w:rsidRDefault="00D373EC" w:rsidP="00A073C1">
      <w:pPr>
        <w:tabs>
          <w:tab w:val="left" w:pos="10348"/>
        </w:tabs>
      </w:pPr>
    </w:p>
    <w:p w14:paraId="22701F59" w14:textId="77777777" w:rsidR="00D373EC" w:rsidRDefault="00D373EC" w:rsidP="00A073C1">
      <w:pPr>
        <w:tabs>
          <w:tab w:val="left" w:pos="10348"/>
        </w:tabs>
      </w:pPr>
    </w:p>
    <w:p w14:paraId="47EA38EF" w14:textId="77777777" w:rsidR="00D373EC" w:rsidRDefault="00D373EC" w:rsidP="00A073C1">
      <w:pPr>
        <w:tabs>
          <w:tab w:val="left" w:pos="10348"/>
        </w:tabs>
      </w:pPr>
    </w:p>
    <w:p w14:paraId="6A977A64" w14:textId="77777777" w:rsidR="00D373EC" w:rsidRDefault="00D373EC" w:rsidP="00A073C1">
      <w:pPr>
        <w:tabs>
          <w:tab w:val="left" w:pos="10348"/>
        </w:tabs>
      </w:pPr>
    </w:p>
    <w:tbl>
      <w:tblPr>
        <w:tblW w:w="1467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75"/>
        <w:gridCol w:w="1129"/>
        <w:gridCol w:w="2550"/>
        <w:gridCol w:w="619"/>
        <w:gridCol w:w="745"/>
        <w:gridCol w:w="55"/>
        <w:gridCol w:w="603"/>
        <w:gridCol w:w="106"/>
        <w:gridCol w:w="302"/>
        <w:gridCol w:w="200"/>
        <w:gridCol w:w="75"/>
        <w:gridCol w:w="2766"/>
        <w:gridCol w:w="1405"/>
        <w:gridCol w:w="582"/>
        <w:gridCol w:w="508"/>
        <w:gridCol w:w="2525"/>
      </w:tblGrid>
      <w:tr w:rsidR="00D373EC" w:rsidRPr="00B03310" w14:paraId="696B1A77" w14:textId="77777777" w:rsidTr="00937B84">
        <w:trPr>
          <w:gridBefore w:val="1"/>
          <w:wBefore w:w="427" w:type="dxa"/>
          <w:trHeight w:val="693"/>
        </w:trPr>
        <w:tc>
          <w:tcPr>
            <w:tcW w:w="142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68C24C3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D373EC" w:rsidRPr="00B03310" w14:paraId="0B4FDBF4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327F6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I</w:t>
            </w:r>
            <w:r w:rsidRPr="00D158E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rregolarit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à</w:t>
            </w:r>
            <w:r w:rsidRPr="00D158E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riscontrate</w:t>
            </w:r>
          </w:p>
        </w:tc>
        <w:tc>
          <w:tcPr>
            <w:tcW w:w="8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0F550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N.A.</w:t>
            </w:r>
          </w:p>
        </w:tc>
      </w:tr>
      <w:tr w:rsidR="00D373EC" w:rsidRPr="00B03310" w14:paraId="68E6D60F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5C39C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A</w:t>
            </w:r>
            <w:r w:rsidRPr="00D158E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zioni da porre in essere</w:t>
            </w:r>
          </w:p>
        </w:tc>
        <w:tc>
          <w:tcPr>
            <w:tcW w:w="8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DF258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N.A.</w:t>
            </w:r>
          </w:p>
        </w:tc>
      </w:tr>
      <w:tr w:rsidR="00D373EC" w:rsidRPr="00B03310" w14:paraId="32EBA634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EF136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896CF" w14:textId="4244E0E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5625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373EC" w:rsidRPr="00B03310" w14:paraId="50E763DF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EDCA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60A24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FE3EA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373EC" w:rsidRPr="00B03310" w14:paraId="07D4E41C" w14:textId="77777777" w:rsidTr="00937B84">
        <w:trPr>
          <w:gridBefore w:val="2"/>
          <w:gridAfter w:val="1"/>
          <w:wBefore w:w="502" w:type="dxa"/>
          <w:wAfter w:w="2525" w:type="dxa"/>
          <w:trHeight w:val="1250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F3003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1C04E" w14:textId="77777777" w:rsidR="00D373EC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  <w:p w14:paraId="5A0B2250" w14:textId="77777777" w:rsidR="00D373EC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83036D1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3F55F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92AAF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74813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4EC33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63E90" w14:textId="77777777" w:rsidR="00D373EC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119AF295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058F08F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6F115ACA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373EC" w:rsidRPr="00D62B14" w14:paraId="16890484" w14:textId="77777777" w:rsidTr="00937B84">
        <w:trPr>
          <w:gridAfter w:val="3"/>
          <w:wAfter w:w="3615" w:type="dxa"/>
          <w:trHeight w:val="217"/>
        </w:trPr>
        <w:tc>
          <w:tcPr>
            <w:tcW w:w="4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FB741" w14:textId="50D2F2DD" w:rsidR="00D373EC" w:rsidRPr="00494540" w:rsidRDefault="00D373EC" w:rsidP="00937B84">
            <w:pPr>
              <w:spacing w:after="0" w:line="240" w:lineRule="auto"/>
              <w:ind w:left="421"/>
              <w:rPr>
                <w:rFonts w:ascii="Garamond" w:hAnsi="Garamond" w:cs="Calibri"/>
                <w:sz w:val="24"/>
                <w:szCs w:val="24"/>
              </w:rPr>
            </w:pPr>
            <w:r w:rsidRPr="00494540">
              <w:rPr>
                <w:rFonts w:ascii="Garamond" w:hAnsi="Garamond" w:cs="Calibri"/>
                <w:sz w:val="24"/>
                <w:szCs w:val="24"/>
              </w:rPr>
              <w:t xml:space="preserve">Data </w:t>
            </w:r>
          </w:p>
          <w:p w14:paraId="6065EB1D" w14:textId="77777777" w:rsidR="00D373EC" w:rsidRPr="00D62B14" w:rsidRDefault="00D373EC" w:rsidP="00937B8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9A1B5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D855B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1BD6A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BC5EAE" w14:textId="6774D32F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94540">
              <w:rPr>
                <w:rFonts w:ascii="Garamond" w:hAnsi="Garamond" w:cs="Calibri"/>
                <w:sz w:val="24"/>
                <w:szCs w:val="24"/>
              </w:rPr>
              <w:t>Firma del Funzionario Incaricato</w:t>
            </w:r>
          </w:p>
        </w:tc>
      </w:tr>
      <w:tr w:rsidR="00D373EC" w:rsidRPr="00D62B14" w14:paraId="7E7192D1" w14:textId="77777777" w:rsidTr="00937B84">
        <w:trPr>
          <w:gridAfter w:val="3"/>
          <w:wAfter w:w="3615" w:type="dxa"/>
          <w:trHeight w:val="1055"/>
        </w:trPr>
        <w:tc>
          <w:tcPr>
            <w:tcW w:w="4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F047C" w14:textId="77777777" w:rsidR="00D373EC" w:rsidRPr="00D62B14" w:rsidRDefault="00D373EC" w:rsidP="00937B8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BDC4B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EFB85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3E1BA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77031" w14:textId="77777777" w:rsidR="00D373EC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AB7D68D" w14:textId="77777777" w:rsidR="00D373EC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9AEB564" w14:textId="07D6A70B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94540">
              <w:rPr>
                <w:rFonts w:ascii="Garamond" w:hAnsi="Garamond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 xml:space="preserve"> _________________________</w:t>
            </w:r>
          </w:p>
        </w:tc>
      </w:tr>
    </w:tbl>
    <w:p w14:paraId="152E70C4" w14:textId="155335A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C9DD2" w14:textId="77777777" w:rsidR="007349D6" w:rsidRDefault="007349D6" w:rsidP="00482081">
      <w:pPr>
        <w:spacing w:after="0" w:line="240" w:lineRule="auto"/>
      </w:pPr>
      <w:r>
        <w:separator/>
      </w:r>
    </w:p>
  </w:endnote>
  <w:endnote w:type="continuationSeparator" w:id="0">
    <w:p w14:paraId="77EA4CDB" w14:textId="77777777" w:rsidR="007349D6" w:rsidRDefault="007349D6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63AC0" w14:textId="77777777" w:rsidR="007349D6" w:rsidRDefault="007349D6" w:rsidP="00482081">
      <w:pPr>
        <w:spacing w:after="0" w:line="240" w:lineRule="auto"/>
      </w:pPr>
      <w:r>
        <w:separator/>
      </w:r>
    </w:p>
  </w:footnote>
  <w:footnote w:type="continuationSeparator" w:id="0">
    <w:p w14:paraId="606789AB" w14:textId="77777777" w:rsidR="007349D6" w:rsidRDefault="007349D6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200550947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150082182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3E7E44"/>
    <w:multiLevelType w:val="hybridMultilevel"/>
    <w:tmpl w:val="E9B09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5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9"/>
  </w:num>
  <w:num w:numId="2" w16cid:durableId="1011299493">
    <w:abstractNumId w:val="16"/>
  </w:num>
  <w:num w:numId="3" w16cid:durableId="509177251">
    <w:abstractNumId w:val="13"/>
  </w:num>
  <w:num w:numId="4" w16cid:durableId="187305269">
    <w:abstractNumId w:val="7"/>
  </w:num>
  <w:num w:numId="5" w16cid:durableId="1917011776">
    <w:abstractNumId w:val="26"/>
  </w:num>
  <w:num w:numId="6" w16cid:durableId="519010792">
    <w:abstractNumId w:val="24"/>
  </w:num>
  <w:num w:numId="7" w16cid:durableId="686760442">
    <w:abstractNumId w:val="12"/>
  </w:num>
  <w:num w:numId="8" w16cid:durableId="659189994">
    <w:abstractNumId w:val="22"/>
  </w:num>
  <w:num w:numId="9" w16cid:durableId="63531205">
    <w:abstractNumId w:val="3"/>
  </w:num>
  <w:num w:numId="10" w16cid:durableId="2115513435">
    <w:abstractNumId w:val="29"/>
  </w:num>
  <w:num w:numId="11" w16cid:durableId="1228882479">
    <w:abstractNumId w:val="34"/>
  </w:num>
  <w:num w:numId="12" w16cid:durableId="1507793010">
    <w:abstractNumId w:val="31"/>
  </w:num>
  <w:num w:numId="13" w16cid:durableId="635918799">
    <w:abstractNumId w:val="21"/>
  </w:num>
  <w:num w:numId="14" w16cid:durableId="571932964">
    <w:abstractNumId w:val="18"/>
  </w:num>
  <w:num w:numId="15" w16cid:durableId="233514468">
    <w:abstractNumId w:val="2"/>
  </w:num>
  <w:num w:numId="16" w16cid:durableId="1113940811">
    <w:abstractNumId w:val="27"/>
  </w:num>
  <w:num w:numId="17" w16cid:durableId="329022998">
    <w:abstractNumId w:val="0"/>
  </w:num>
  <w:num w:numId="18" w16cid:durableId="604849691">
    <w:abstractNumId w:val="14"/>
  </w:num>
  <w:num w:numId="19" w16cid:durableId="1269505364">
    <w:abstractNumId w:val="30"/>
  </w:num>
  <w:num w:numId="20" w16cid:durableId="1639725741">
    <w:abstractNumId w:val="20"/>
  </w:num>
  <w:num w:numId="21" w16cid:durableId="760488988">
    <w:abstractNumId w:val="32"/>
  </w:num>
  <w:num w:numId="22" w16cid:durableId="489715771">
    <w:abstractNumId w:val="15"/>
  </w:num>
  <w:num w:numId="23" w16cid:durableId="1655061331">
    <w:abstractNumId w:val="17"/>
  </w:num>
  <w:num w:numId="24" w16cid:durableId="190579509">
    <w:abstractNumId w:val="36"/>
  </w:num>
  <w:num w:numId="25" w16cid:durableId="49039191">
    <w:abstractNumId w:val="23"/>
  </w:num>
  <w:num w:numId="26" w16cid:durableId="1554385121">
    <w:abstractNumId w:val="8"/>
  </w:num>
  <w:num w:numId="27" w16cid:durableId="752967811">
    <w:abstractNumId w:val="1"/>
  </w:num>
  <w:num w:numId="28" w16cid:durableId="1451508525">
    <w:abstractNumId w:val="28"/>
  </w:num>
  <w:num w:numId="29" w16cid:durableId="345598631">
    <w:abstractNumId w:val="33"/>
  </w:num>
  <w:num w:numId="30" w16cid:durableId="1417899689">
    <w:abstractNumId w:val="11"/>
  </w:num>
  <w:num w:numId="31" w16cid:durableId="1319384469">
    <w:abstractNumId w:val="10"/>
  </w:num>
  <w:num w:numId="32" w16cid:durableId="641497636">
    <w:abstractNumId w:val="5"/>
  </w:num>
  <w:num w:numId="33" w16cid:durableId="1991252646">
    <w:abstractNumId w:val="6"/>
  </w:num>
  <w:num w:numId="34" w16cid:durableId="244802038">
    <w:abstractNumId w:val="35"/>
  </w:num>
  <w:num w:numId="35" w16cid:durableId="1730496607">
    <w:abstractNumId w:val="19"/>
  </w:num>
  <w:num w:numId="36" w16cid:durableId="1970629992">
    <w:abstractNumId w:val="4"/>
  </w:num>
  <w:num w:numId="37" w16cid:durableId="19379072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003"/>
    <w:rsid w:val="000477E1"/>
    <w:rsid w:val="00056A7D"/>
    <w:rsid w:val="00056AE6"/>
    <w:rsid w:val="000604DF"/>
    <w:rsid w:val="000616DA"/>
    <w:rsid w:val="0006363B"/>
    <w:rsid w:val="000650F0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1DE"/>
    <w:rsid w:val="00094D41"/>
    <w:rsid w:val="000951E5"/>
    <w:rsid w:val="00095422"/>
    <w:rsid w:val="00096429"/>
    <w:rsid w:val="000A2102"/>
    <w:rsid w:val="000A53D1"/>
    <w:rsid w:val="000A5F59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3811"/>
    <w:rsid w:val="00127AC0"/>
    <w:rsid w:val="00133417"/>
    <w:rsid w:val="00144CA7"/>
    <w:rsid w:val="00151D97"/>
    <w:rsid w:val="0015504E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A75"/>
    <w:rsid w:val="001A0B6C"/>
    <w:rsid w:val="001B0A82"/>
    <w:rsid w:val="001B1D76"/>
    <w:rsid w:val="001B376C"/>
    <w:rsid w:val="001B3A6E"/>
    <w:rsid w:val="001B44D8"/>
    <w:rsid w:val="001B4B79"/>
    <w:rsid w:val="001B594A"/>
    <w:rsid w:val="001B5AD0"/>
    <w:rsid w:val="001B5C0D"/>
    <w:rsid w:val="001B76F6"/>
    <w:rsid w:val="001B7BA3"/>
    <w:rsid w:val="001C31D1"/>
    <w:rsid w:val="001C63B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6E95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45ED3"/>
    <w:rsid w:val="00253E6A"/>
    <w:rsid w:val="00260C69"/>
    <w:rsid w:val="00261237"/>
    <w:rsid w:val="002612E8"/>
    <w:rsid w:val="002759A7"/>
    <w:rsid w:val="002852B5"/>
    <w:rsid w:val="00285442"/>
    <w:rsid w:val="00285B5B"/>
    <w:rsid w:val="0029030A"/>
    <w:rsid w:val="002925D8"/>
    <w:rsid w:val="0029693C"/>
    <w:rsid w:val="002A0052"/>
    <w:rsid w:val="002A0F99"/>
    <w:rsid w:val="002A6624"/>
    <w:rsid w:val="002A683F"/>
    <w:rsid w:val="002B5087"/>
    <w:rsid w:val="002B70E2"/>
    <w:rsid w:val="002C2B51"/>
    <w:rsid w:val="002C6F5A"/>
    <w:rsid w:val="002D3812"/>
    <w:rsid w:val="002D470A"/>
    <w:rsid w:val="002D6388"/>
    <w:rsid w:val="002D7299"/>
    <w:rsid w:val="002D799D"/>
    <w:rsid w:val="002E1039"/>
    <w:rsid w:val="002E2580"/>
    <w:rsid w:val="002F0686"/>
    <w:rsid w:val="002F1050"/>
    <w:rsid w:val="002F24AE"/>
    <w:rsid w:val="002F6AB9"/>
    <w:rsid w:val="002F7829"/>
    <w:rsid w:val="00307B98"/>
    <w:rsid w:val="00310106"/>
    <w:rsid w:val="00310A14"/>
    <w:rsid w:val="0031498C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92272"/>
    <w:rsid w:val="003A21E7"/>
    <w:rsid w:val="003A3F9E"/>
    <w:rsid w:val="003A6ABD"/>
    <w:rsid w:val="003A7CF5"/>
    <w:rsid w:val="003B21ED"/>
    <w:rsid w:val="003B24C8"/>
    <w:rsid w:val="003B25B7"/>
    <w:rsid w:val="003B2C98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88"/>
    <w:rsid w:val="004177F7"/>
    <w:rsid w:val="00423123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540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F0EE4"/>
    <w:rsid w:val="004F46F5"/>
    <w:rsid w:val="005025E1"/>
    <w:rsid w:val="00507668"/>
    <w:rsid w:val="00514640"/>
    <w:rsid w:val="005146D8"/>
    <w:rsid w:val="0051494C"/>
    <w:rsid w:val="005162E6"/>
    <w:rsid w:val="00525CE7"/>
    <w:rsid w:val="00527F1E"/>
    <w:rsid w:val="005316AD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3DE1"/>
    <w:rsid w:val="005A7FAE"/>
    <w:rsid w:val="005B017A"/>
    <w:rsid w:val="005C1D85"/>
    <w:rsid w:val="005C3A4E"/>
    <w:rsid w:val="005D6A68"/>
    <w:rsid w:val="005E2570"/>
    <w:rsid w:val="005E2B63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80BE5"/>
    <w:rsid w:val="006961DB"/>
    <w:rsid w:val="006979D5"/>
    <w:rsid w:val="00697D5E"/>
    <w:rsid w:val="006A67C8"/>
    <w:rsid w:val="006B4144"/>
    <w:rsid w:val="006B6527"/>
    <w:rsid w:val="006B7B2B"/>
    <w:rsid w:val="006C3BE7"/>
    <w:rsid w:val="006D2967"/>
    <w:rsid w:val="006D4535"/>
    <w:rsid w:val="006E04C8"/>
    <w:rsid w:val="006E065B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267A"/>
    <w:rsid w:val="00726D0B"/>
    <w:rsid w:val="0072727F"/>
    <w:rsid w:val="00730C60"/>
    <w:rsid w:val="007345AB"/>
    <w:rsid w:val="007349D6"/>
    <w:rsid w:val="00743F8B"/>
    <w:rsid w:val="0074487B"/>
    <w:rsid w:val="007453CD"/>
    <w:rsid w:val="007463FF"/>
    <w:rsid w:val="00747EE6"/>
    <w:rsid w:val="00753BA8"/>
    <w:rsid w:val="00754B78"/>
    <w:rsid w:val="00755F18"/>
    <w:rsid w:val="00760C41"/>
    <w:rsid w:val="00762F7A"/>
    <w:rsid w:val="00763C9D"/>
    <w:rsid w:val="00764554"/>
    <w:rsid w:val="0076754A"/>
    <w:rsid w:val="0077007A"/>
    <w:rsid w:val="0077326A"/>
    <w:rsid w:val="00774A35"/>
    <w:rsid w:val="00776CC0"/>
    <w:rsid w:val="00787627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07378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1776"/>
    <w:rsid w:val="00892789"/>
    <w:rsid w:val="00893010"/>
    <w:rsid w:val="008B0689"/>
    <w:rsid w:val="008B1065"/>
    <w:rsid w:val="008B215B"/>
    <w:rsid w:val="008B3375"/>
    <w:rsid w:val="008B3AAD"/>
    <w:rsid w:val="008B6867"/>
    <w:rsid w:val="008C0996"/>
    <w:rsid w:val="008C3730"/>
    <w:rsid w:val="008C4F32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1CF3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1B0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15A7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17F98"/>
    <w:rsid w:val="00A20724"/>
    <w:rsid w:val="00A225CA"/>
    <w:rsid w:val="00A26C6C"/>
    <w:rsid w:val="00A270E6"/>
    <w:rsid w:val="00A27B86"/>
    <w:rsid w:val="00A32314"/>
    <w:rsid w:val="00A32479"/>
    <w:rsid w:val="00A3390F"/>
    <w:rsid w:val="00A34286"/>
    <w:rsid w:val="00A3774C"/>
    <w:rsid w:val="00A40E85"/>
    <w:rsid w:val="00A40F30"/>
    <w:rsid w:val="00A42336"/>
    <w:rsid w:val="00A42A19"/>
    <w:rsid w:val="00A42EF8"/>
    <w:rsid w:val="00A43E65"/>
    <w:rsid w:val="00A46AB6"/>
    <w:rsid w:val="00A47E61"/>
    <w:rsid w:val="00A50FF3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0F0B"/>
    <w:rsid w:val="00AA1259"/>
    <w:rsid w:val="00AA40D2"/>
    <w:rsid w:val="00AA7819"/>
    <w:rsid w:val="00AB2444"/>
    <w:rsid w:val="00AC0DE0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07B0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74A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02A"/>
    <w:rsid w:val="00B52E6E"/>
    <w:rsid w:val="00B5574B"/>
    <w:rsid w:val="00B61081"/>
    <w:rsid w:val="00B613DF"/>
    <w:rsid w:val="00B623C5"/>
    <w:rsid w:val="00B624BE"/>
    <w:rsid w:val="00B65A7F"/>
    <w:rsid w:val="00B67495"/>
    <w:rsid w:val="00B7222F"/>
    <w:rsid w:val="00B737F3"/>
    <w:rsid w:val="00B818E2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06DC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0500"/>
    <w:rsid w:val="00C3113A"/>
    <w:rsid w:val="00C37245"/>
    <w:rsid w:val="00C47FCB"/>
    <w:rsid w:val="00C5015D"/>
    <w:rsid w:val="00C508EB"/>
    <w:rsid w:val="00C51056"/>
    <w:rsid w:val="00C53BF4"/>
    <w:rsid w:val="00C544F6"/>
    <w:rsid w:val="00C5524B"/>
    <w:rsid w:val="00C552DC"/>
    <w:rsid w:val="00C634C7"/>
    <w:rsid w:val="00C64232"/>
    <w:rsid w:val="00C656BA"/>
    <w:rsid w:val="00C657AE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0940"/>
    <w:rsid w:val="00CA31AA"/>
    <w:rsid w:val="00CA34E3"/>
    <w:rsid w:val="00CA614C"/>
    <w:rsid w:val="00CB5B29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44D6"/>
    <w:rsid w:val="00D062AA"/>
    <w:rsid w:val="00D1092C"/>
    <w:rsid w:val="00D12890"/>
    <w:rsid w:val="00D158E1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373EC"/>
    <w:rsid w:val="00D41AB7"/>
    <w:rsid w:val="00D41EBB"/>
    <w:rsid w:val="00D43F67"/>
    <w:rsid w:val="00D44DC6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6D00"/>
    <w:rsid w:val="00D9769A"/>
    <w:rsid w:val="00DA0686"/>
    <w:rsid w:val="00DA1261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529C"/>
    <w:rsid w:val="00DC6445"/>
    <w:rsid w:val="00DC6970"/>
    <w:rsid w:val="00DD0C3B"/>
    <w:rsid w:val="00DD1143"/>
    <w:rsid w:val="00DD5F01"/>
    <w:rsid w:val="00DE1192"/>
    <w:rsid w:val="00DE458E"/>
    <w:rsid w:val="00DE7A03"/>
    <w:rsid w:val="00DF32EC"/>
    <w:rsid w:val="00E01237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A3"/>
    <w:rsid w:val="00E80CE4"/>
    <w:rsid w:val="00E83983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D28AB"/>
    <w:rsid w:val="00EE4DA7"/>
    <w:rsid w:val="00EE50FA"/>
    <w:rsid w:val="00EE59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25504"/>
    <w:rsid w:val="00F31769"/>
    <w:rsid w:val="00F317B9"/>
    <w:rsid w:val="00F321F2"/>
    <w:rsid w:val="00F349DA"/>
    <w:rsid w:val="00F3560F"/>
    <w:rsid w:val="00F37823"/>
    <w:rsid w:val="00F41834"/>
    <w:rsid w:val="00F42626"/>
    <w:rsid w:val="00F45132"/>
    <w:rsid w:val="00F473F6"/>
    <w:rsid w:val="00F5449E"/>
    <w:rsid w:val="00F55376"/>
    <w:rsid w:val="00F55CBF"/>
    <w:rsid w:val="00F6110B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94251"/>
    <w:rsid w:val="00F9549C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28E2"/>
    <w:rsid w:val="00FD4A18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E25994A4-CAD5-4186-975C-51448A71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1E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914</Words>
  <Characters>5212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Malafronte Mauro</cp:lastModifiedBy>
  <cp:revision>2</cp:revision>
  <dcterms:created xsi:type="dcterms:W3CDTF">2024-12-18T11:23:00Z</dcterms:created>
  <dcterms:modified xsi:type="dcterms:W3CDTF">2026-01-21T11:54:00Z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